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4C1" w:rsidRPr="00047BEE" w:rsidRDefault="00047BEE" w:rsidP="00047BEE">
      <w:pPr>
        <w:shd w:val="clear" w:color="auto" w:fill="FFFFFF"/>
        <w:spacing w:after="0" w:line="240" w:lineRule="auto"/>
        <w:jc w:val="center"/>
        <w:rPr>
          <w:rFonts w:ascii="Courier New" w:eastAsia="Times New Roman" w:hAnsi="Courier New" w:cs="Courier New"/>
          <w:b/>
          <w:bCs/>
          <w:iCs/>
          <w:color w:val="00B050"/>
          <w:sz w:val="24"/>
          <w:szCs w:val="24"/>
          <w:lang w:eastAsia="ru-RU"/>
        </w:rPr>
      </w:pPr>
      <w:r w:rsidRPr="00047BEE">
        <w:rPr>
          <w:rFonts w:ascii="Courier New" w:eastAsia="Times New Roman" w:hAnsi="Courier New" w:cs="Courier New"/>
          <w:b/>
          <w:bCs/>
          <w:iCs/>
          <w:color w:val="00B050"/>
          <w:sz w:val="24"/>
          <w:szCs w:val="24"/>
          <w:lang w:eastAsia="ru-RU"/>
        </w:rPr>
        <w:t>Специальные технические средства обучения коллективного и индивидуального пользования для обучающ</w:t>
      </w:r>
      <w:r>
        <w:rPr>
          <w:rFonts w:ascii="Courier New" w:eastAsia="Times New Roman" w:hAnsi="Courier New" w:cs="Courier New"/>
          <w:b/>
          <w:bCs/>
          <w:iCs/>
          <w:color w:val="00B050"/>
          <w:sz w:val="24"/>
          <w:szCs w:val="24"/>
          <w:lang w:eastAsia="ru-RU"/>
        </w:rPr>
        <w:t>ихся детей инвалидов и лиц с ОВ</w:t>
      </w:r>
      <w:r w:rsidRPr="00047BEE">
        <w:rPr>
          <w:rFonts w:ascii="Courier New" w:eastAsia="Times New Roman" w:hAnsi="Courier New" w:cs="Courier New"/>
          <w:b/>
          <w:bCs/>
          <w:iCs/>
          <w:color w:val="00B050"/>
          <w:sz w:val="24"/>
          <w:szCs w:val="24"/>
          <w:lang w:eastAsia="ru-RU"/>
        </w:rPr>
        <w:t>З</w:t>
      </w:r>
    </w:p>
    <w:p w:rsidR="00982584" w:rsidRDefault="00982584" w:rsidP="00982584">
      <w:pPr>
        <w:pStyle w:val="a3"/>
        <w:shd w:val="clear" w:color="auto" w:fill="FFFFFF"/>
        <w:spacing w:before="225" w:beforeAutospacing="0" w:after="225" w:afterAutospacing="0"/>
        <w:ind w:firstLine="708"/>
        <w:jc w:val="both"/>
        <w:rPr>
          <w:color w:val="000000"/>
        </w:rPr>
      </w:pPr>
      <w:r>
        <w:rPr>
          <w:color w:val="000000"/>
        </w:rPr>
        <w:t xml:space="preserve">Во время </w:t>
      </w:r>
      <w:r w:rsidR="00E2536A">
        <w:rPr>
          <w:color w:val="000000"/>
        </w:rPr>
        <w:t>проведения занятий для детей инвалидо</w:t>
      </w:r>
      <w:bookmarkStart w:id="0" w:name="_GoBack"/>
      <w:bookmarkEnd w:id="0"/>
      <w:r w:rsidR="00E2536A">
        <w:rPr>
          <w:color w:val="000000"/>
        </w:rPr>
        <w:t>в</w:t>
      </w:r>
      <w:r>
        <w:rPr>
          <w:color w:val="000000"/>
        </w:rPr>
        <w:t xml:space="preserve"> и обучающиеся с ОВЗ, применяются мультимедийные средства, оргтехника и иные средства для повышения уровня восприятия учебной информации обучающимися с различными нарушениями. </w:t>
      </w:r>
    </w:p>
    <w:p w:rsidR="00E2536A" w:rsidRDefault="00E2536A" w:rsidP="00982584">
      <w:pPr>
        <w:pStyle w:val="a3"/>
        <w:shd w:val="clear" w:color="auto" w:fill="FFFFFF"/>
        <w:spacing w:before="225" w:beforeAutospacing="0" w:after="225" w:afterAutospacing="0"/>
        <w:ind w:firstLine="708"/>
        <w:jc w:val="both"/>
        <w:rPr>
          <w:color w:val="000000"/>
        </w:rPr>
      </w:pPr>
      <w:r>
        <w:rPr>
          <w:color w:val="000000"/>
        </w:rPr>
        <w:t>Имеется интерактивный кабинет, который оснащен:</w:t>
      </w:r>
    </w:p>
    <w:p w:rsidR="00C21FD7" w:rsidRDefault="00C21FD7" w:rsidP="00C21FD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Компьютер – 1 шт., проектор – и1 шт., интерактивная доска – 1 шт., МФУ – 1 шт., телевизор, музыкальный центр, видео плейер – 1 шт.</w:t>
      </w:r>
    </w:p>
    <w:p w:rsidR="00E2536A" w:rsidRDefault="00C21FD7" w:rsidP="00E2536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Ш</w:t>
      </w:r>
      <w:r w:rsidR="00E2536A">
        <w:rPr>
          <w:color w:val="000000"/>
        </w:rPr>
        <w:t>есть рабочих мест с программой «БОС – Здоровье», «Лого-БОС» – одно рабочее место, образовательный комплекс «Мультикид» – одно рабочее место.</w:t>
      </w:r>
    </w:p>
    <w:p w:rsidR="00E2536A" w:rsidRDefault="00E2536A" w:rsidP="00E2536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hd w:val="clear" w:color="auto" w:fill="FFFFFF"/>
        </w:rPr>
      </w:pPr>
      <w:r w:rsidRPr="00E2536A"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E2536A">
        <w:rPr>
          <w:color w:val="333333"/>
          <w:shd w:val="clear" w:color="auto" w:fill="FFFFFF"/>
        </w:rPr>
        <w:t>MULTIKID является комбинацией специального программного обеспечения, интерактивного стола и учебных материалов (карточки с заданиями, таблицы, пазлы, блоки, рабочие тетради). В задачи комплекса входит общеобразовательная подготовка, развитие навыков работы с учебными материалами, навыков использования различных концепций, а также навыков коллективной работы.</w:t>
      </w:r>
      <w:r w:rsidRPr="00E2536A">
        <w:rPr>
          <w:color w:val="000000"/>
        </w:rPr>
        <w:t xml:space="preserve"> </w:t>
      </w:r>
      <w:r w:rsidRPr="00E2536A">
        <w:rPr>
          <w:color w:val="333333"/>
          <w:shd w:val="clear" w:color="auto" w:fill="FFFFFF"/>
        </w:rPr>
        <w:t>Система позволяет организовать совместное занятие для 2-3 детей, что способствует совместному обучению, ведению переговоров, умения решать проблемы, развивает у школьников позитивную самооценку.</w:t>
      </w:r>
    </w:p>
    <w:p w:rsidR="005110D5" w:rsidRPr="005110D5" w:rsidRDefault="005110D5" w:rsidP="005110D5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384043"/>
          <w:sz w:val="24"/>
          <w:szCs w:val="24"/>
          <w:lang w:eastAsia="ru-RU"/>
        </w:rPr>
      </w:pPr>
      <w:r w:rsidRPr="005110D5">
        <w:rPr>
          <w:rFonts w:ascii="Times New Roman" w:eastAsia="Times New Roman" w:hAnsi="Times New Roman" w:cs="Times New Roman"/>
          <w:color w:val="384043"/>
          <w:sz w:val="24"/>
          <w:szCs w:val="24"/>
          <w:lang w:eastAsia="ru-RU"/>
        </w:rPr>
        <w:t xml:space="preserve">Образовательная система MultiMind (Мультимайнд) – </w:t>
      </w:r>
      <w:r>
        <w:rPr>
          <w:rFonts w:ascii="Times New Roman" w:eastAsia="Times New Roman" w:hAnsi="Times New Roman" w:cs="Times New Roman"/>
          <w:color w:val="384043"/>
          <w:sz w:val="24"/>
          <w:szCs w:val="24"/>
          <w:lang w:eastAsia="ru-RU"/>
        </w:rPr>
        <w:t>о</w:t>
      </w:r>
      <w:r w:rsidR="00A607C9">
        <w:rPr>
          <w:rFonts w:ascii="Times New Roman" w:eastAsia="Times New Roman" w:hAnsi="Times New Roman" w:cs="Times New Roman"/>
          <w:color w:val="384043"/>
          <w:sz w:val="24"/>
          <w:szCs w:val="24"/>
          <w:lang w:eastAsia="ru-RU"/>
        </w:rPr>
        <w:t>дно</w:t>
      </w:r>
      <w:r>
        <w:rPr>
          <w:rFonts w:ascii="Times New Roman" w:eastAsia="Times New Roman" w:hAnsi="Times New Roman" w:cs="Times New Roman"/>
          <w:color w:val="384043"/>
          <w:sz w:val="24"/>
          <w:szCs w:val="24"/>
          <w:lang w:eastAsia="ru-RU"/>
        </w:rPr>
        <w:t xml:space="preserve"> рабочее место</w:t>
      </w:r>
      <w:r w:rsidRPr="005110D5">
        <w:rPr>
          <w:rFonts w:ascii="Times New Roman" w:eastAsia="Times New Roman" w:hAnsi="Times New Roman" w:cs="Times New Roman"/>
          <w:color w:val="384043"/>
          <w:sz w:val="24"/>
          <w:szCs w:val="24"/>
          <w:lang w:eastAsia="ru-RU"/>
        </w:rPr>
        <w:t xml:space="preserve"> рассчитана на детей младшего школьного возраста.</w:t>
      </w:r>
    </w:p>
    <w:p w:rsidR="005110D5" w:rsidRPr="005110D5" w:rsidRDefault="005110D5" w:rsidP="00A607C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84043"/>
          <w:sz w:val="24"/>
          <w:szCs w:val="24"/>
          <w:lang w:eastAsia="ru-RU"/>
        </w:rPr>
      </w:pPr>
      <w:r w:rsidRPr="005110D5">
        <w:rPr>
          <w:rFonts w:ascii="Times New Roman" w:eastAsia="Times New Roman" w:hAnsi="Times New Roman" w:cs="Times New Roman"/>
          <w:color w:val="384043"/>
          <w:sz w:val="24"/>
          <w:szCs w:val="24"/>
          <w:lang w:eastAsia="ru-RU"/>
        </w:rPr>
        <w:t>В состав комплекта входит: мультимедийное программное обеспечение, интерактивный рабочий стол, оснащенный удобной клавиатурой и двумя пультами управления, встроенной камерой для распознавания различных дидактических материалов и действий детей, а также дидактические материалы и детальные планы уроков.</w:t>
      </w:r>
    </w:p>
    <w:p w:rsidR="005110D5" w:rsidRPr="005110D5" w:rsidRDefault="005110D5" w:rsidP="00A607C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84043"/>
          <w:sz w:val="24"/>
          <w:szCs w:val="24"/>
          <w:lang w:eastAsia="ru-RU"/>
        </w:rPr>
      </w:pPr>
      <w:r w:rsidRPr="005110D5">
        <w:rPr>
          <w:rFonts w:ascii="Times New Roman" w:eastAsia="Times New Roman" w:hAnsi="Times New Roman" w:cs="Times New Roman"/>
          <w:color w:val="384043"/>
          <w:sz w:val="24"/>
          <w:szCs w:val="24"/>
          <w:lang w:eastAsia="ru-RU"/>
        </w:rPr>
        <w:t>Обучение охватывает пять основных направлений: математику, язык, естествознание, общественные науки и творчество.</w:t>
      </w:r>
    </w:p>
    <w:p w:rsidR="00C21FD7" w:rsidRPr="00C21FD7" w:rsidRDefault="00A607C9" w:rsidP="00C21FD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21FD7">
        <w:rPr>
          <w:color w:val="000000"/>
        </w:rPr>
        <w:t>Интерактивный стол</w:t>
      </w:r>
      <w:r w:rsidR="00C21FD7">
        <w:rPr>
          <w:color w:val="000000"/>
        </w:rPr>
        <w:t xml:space="preserve"> – 1 шт. </w:t>
      </w:r>
      <w:r w:rsidRPr="00C21FD7">
        <w:rPr>
          <w:color w:val="000000"/>
        </w:rPr>
        <w:t xml:space="preserve"> </w:t>
      </w:r>
      <w:r w:rsidR="00C21FD7" w:rsidRPr="00C21FD7">
        <w:rPr>
          <w:color w:val="000000"/>
          <w:bdr w:val="none" w:sz="0" w:space="0" w:color="auto" w:frame="1"/>
        </w:rPr>
        <w:t xml:space="preserve">Интерактивный обучающий стол делает образование эффективным, простым и интересным. </w:t>
      </w:r>
    </w:p>
    <w:p w:rsidR="00C21FD7" w:rsidRPr="00C21FD7" w:rsidRDefault="00C21FD7" w:rsidP="00C21F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FD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Устройство позволяет:</w:t>
      </w:r>
    </w:p>
    <w:p w:rsidR="00C21FD7" w:rsidRPr="00C21FD7" w:rsidRDefault="00C21FD7" w:rsidP="00C21FD7">
      <w:pPr>
        <w:numPr>
          <w:ilvl w:val="0"/>
          <w:numId w:val="9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FD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быстро отображать и обрабатывать образовательные материалы;</w:t>
      </w:r>
    </w:p>
    <w:p w:rsidR="00C21FD7" w:rsidRPr="00C21FD7" w:rsidRDefault="00C21FD7" w:rsidP="00C21FD7">
      <w:pPr>
        <w:numPr>
          <w:ilvl w:val="0"/>
          <w:numId w:val="9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FD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проводить лабораторные работы, опыты, презентации;</w:t>
      </w:r>
    </w:p>
    <w:p w:rsidR="00C21FD7" w:rsidRPr="00C21FD7" w:rsidRDefault="00C21FD7" w:rsidP="00C21FD7">
      <w:pPr>
        <w:numPr>
          <w:ilvl w:val="0"/>
          <w:numId w:val="9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FD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работать в группах;</w:t>
      </w:r>
    </w:p>
    <w:p w:rsidR="00C21FD7" w:rsidRPr="00C21FD7" w:rsidRDefault="00C21FD7" w:rsidP="00C21FD7">
      <w:pPr>
        <w:numPr>
          <w:ilvl w:val="0"/>
          <w:numId w:val="9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FD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превратить обучение в игру.</w:t>
      </w:r>
    </w:p>
    <w:p w:rsidR="00C21FD7" w:rsidRPr="00C21FD7" w:rsidRDefault="00C21FD7" w:rsidP="00C21FD7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FD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Обучать детей становится проще, так как 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 получают наглядную информацию</w:t>
      </w:r>
      <w:r w:rsidRPr="00C21FD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 Все, что нуж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но для учебного процесса,</w:t>
      </w:r>
      <w:r w:rsidRPr="00C21FD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в одном устройстве.</w:t>
      </w:r>
    </w:p>
    <w:p w:rsidR="00C21FD7" w:rsidRDefault="00C21FD7" w:rsidP="00C21FD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>
        <w:rPr>
          <w:color w:val="000000"/>
        </w:rPr>
        <w:t xml:space="preserve">Стол для рисования песком с подсветкой – 7 шт. </w:t>
      </w:r>
      <w:r w:rsidRPr="00C21FD7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Практика показывает, что дети, котор</w:t>
      </w:r>
      <w: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ые рисую</w:t>
      </w:r>
      <w:r w:rsidRPr="00C21FD7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т песком на св</w:t>
      </w:r>
      <w: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е</w:t>
      </w:r>
      <w:r w:rsidRPr="00C21FD7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товых столах, не так сильно подвержены стрессам. Во время творческих уроков ребенок расслабляется, избавляется от негативных мыслей и напряжения. В результате нервная система укрепляется, исчезает обидчивость и агрессивность. Рисование песк</w:t>
      </w:r>
      <w: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ом отлично влияет на физическое и психологическое</w:t>
      </w:r>
      <w:r w:rsidRPr="00C21FD7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 развитие ребенка. Дети могут создавать песочные картинки в любом возрасте, начинать можно практически с пеленок. Лучше всего, проявлять совместное творчество детей и взрослых – это оказывает двойную пользу для ребенка в первую очередь.</w:t>
      </w:r>
    </w:p>
    <w:p w:rsidR="00C21FD7" w:rsidRPr="00C21FD7" w:rsidRDefault="00C21FD7" w:rsidP="00C21F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Кабинет психолога и логопеда </w:t>
      </w:r>
      <w:r w:rsidR="009C1C47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оснащены – компьютером, МФУ и программным обеспечением для проведения мониторинга и тренингов.</w:t>
      </w:r>
    </w:p>
    <w:p w:rsidR="00982584" w:rsidRDefault="00982584" w:rsidP="00C21FD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Verdana" w:hAnsi="Verdana"/>
          <w:color w:val="000000"/>
        </w:rPr>
      </w:pPr>
      <w:r>
        <w:rPr>
          <w:color w:val="000000"/>
        </w:rPr>
        <w:t>Для разъясне</w:t>
      </w:r>
      <w:r w:rsidR="009C1C47">
        <w:rPr>
          <w:color w:val="000000"/>
        </w:rPr>
        <w:t>ния отдельных вопросов изучаемых дисциплин</w:t>
      </w:r>
      <w:r>
        <w:rPr>
          <w:color w:val="000000"/>
        </w:rPr>
        <w:t xml:space="preserve"> преподавателями дополнительно проводятся групповые и индивидуальные консультации, для информирования родителей имеется сайт школы, электронный дневник.</w:t>
      </w:r>
    </w:p>
    <w:p w:rsidR="00982584" w:rsidRDefault="00982584" w:rsidP="00982584">
      <w:pPr>
        <w:rPr>
          <w:rFonts w:ascii="Times New Roman" w:hAnsi="Times New Roman" w:cs="Times New Roman"/>
          <w:sz w:val="24"/>
          <w:szCs w:val="24"/>
        </w:rPr>
      </w:pPr>
    </w:p>
    <w:p w:rsidR="00982584" w:rsidRDefault="00982584" w:rsidP="00982584">
      <w:pPr>
        <w:rPr>
          <w:rFonts w:ascii="Times New Roman" w:hAnsi="Times New Roman" w:cs="Times New Roman"/>
          <w:sz w:val="24"/>
          <w:szCs w:val="24"/>
        </w:rPr>
      </w:pPr>
    </w:p>
    <w:p w:rsidR="009C1C47" w:rsidRDefault="00982584" w:rsidP="009825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9C1C47">
        <w:rPr>
          <w:rFonts w:ascii="Times New Roman" w:hAnsi="Times New Roman" w:cs="Times New Roman"/>
          <w:sz w:val="24"/>
          <w:szCs w:val="24"/>
        </w:rPr>
        <w:t>В свободном доступе компьютерные классы (32 шт.) и библиотечно-информационный центр (5 рабочих мест).</w:t>
      </w:r>
    </w:p>
    <w:p w:rsidR="00982584" w:rsidRPr="006C0304" w:rsidRDefault="00982584" w:rsidP="009825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МОУ «СОШ №7» действуют 3 кабинета </w:t>
      </w:r>
      <w:r w:rsidRPr="006C0304">
        <w:rPr>
          <w:rFonts w:ascii="Times New Roman" w:hAnsi="Times New Roman" w:cs="Times New Roman"/>
          <w:sz w:val="24"/>
          <w:szCs w:val="24"/>
        </w:rPr>
        <w:t>информатики и имеется следующее оборудование для использования информационно-коммуникационных технологий в образовательном процессе:</w:t>
      </w:r>
    </w:p>
    <w:p w:rsidR="00982584" w:rsidRPr="006C0304" w:rsidRDefault="00982584" w:rsidP="00982584">
      <w:pPr>
        <w:rPr>
          <w:rFonts w:ascii="Times New Roman" w:hAnsi="Times New Roman" w:cs="Times New Roman"/>
          <w:b/>
          <w:sz w:val="24"/>
          <w:szCs w:val="24"/>
        </w:rPr>
      </w:pPr>
      <w:r w:rsidRPr="006C0304">
        <w:rPr>
          <w:rFonts w:ascii="Times New Roman" w:hAnsi="Times New Roman" w:cs="Times New Roman"/>
          <w:b/>
          <w:sz w:val="24"/>
          <w:szCs w:val="24"/>
        </w:rPr>
        <w:t>Классы информатики:</w:t>
      </w:r>
    </w:p>
    <w:tbl>
      <w:tblPr>
        <w:tblStyle w:val="a4"/>
        <w:tblW w:w="9345" w:type="dxa"/>
        <w:jc w:val="center"/>
        <w:tblLook w:val="04A0" w:firstRow="1" w:lastRow="0" w:firstColumn="1" w:lastColumn="0" w:noHBand="0" w:noVBand="1"/>
      </w:tblPr>
      <w:tblGrid>
        <w:gridCol w:w="1656"/>
        <w:gridCol w:w="1841"/>
        <w:gridCol w:w="1969"/>
        <w:gridCol w:w="2132"/>
        <w:gridCol w:w="1747"/>
      </w:tblGrid>
      <w:tr w:rsidR="00982584" w:rsidRPr="009D5D0F" w:rsidTr="00AF51F3">
        <w:trPr>
          <w:jc w:val="center"/>
        </w:trPr>
        <w:tc>
          <w:tcPr>
            <w:tcW w:w="1656" w:type="dxa"/>
            <w:vAlign w:val="center"/>
          </w:tcPr>
          <w:p w:rsidR="00982584" w:rsidRPr="009D5D0F" w:rsidRDefault="00982584" w:rsidP="00AF51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5D0F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841" w:type="dxa"/>
            <w:vAlign w:val="center"/>
          </w:tcPr>
          <w:p w:rsidR="00982584" w:rsidRPr="009D5D0F" w:rsidRDefault="00982584" w:rsidP="00AF51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Кол-во компьютеров</w:t>
            </w:r>
          </w:p>
        </w:tc>
        <w:tc>
          <w:tcPr>
            <w:tcW w:w="1969" w:type="dxa"/>
            <w:vAlign w:val="center"/>
          </w:tcPr>
          <w:p w:rsidR="00982584" w:rsidRPr="009D5D0F" w:rsidRDefault="00982584" w:rsidP="00AF51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5D0F">
              <w:rPr>
                <w:rFonts w:ascii="Times New Roman" w:hAnsi="Times New Roman" w:cs="Times New Roman"/>
                <w:b/>
                <w:sz w:val="20"/>
                <w:szCs w:val="20"/>
              </w:rPr>
              <w:t>Интерактивная доска</w:t>
            </w:r>
          </w:p>
        </w:tc>
        <w:tc>
          <w:tcPr>
            <w:tcW w:w="2132" w:type="dxa"/>
            <w:vAlign w:val="center"/>
          </w:tcPr>
          <w:p w:rsidR="00982584" w:rsidRPr="009D5D0F" w:rsidRDefault="00982584" w:rsidP="00AF51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5D0F">
              <w:rPr>
                <w:rFonts w:ascii="Times New Roman" w:hAnsi="Times New Roman" w:cs="Times New Roman"/>
                <w:b/>
                <w:sz w:val="20"/>
                <w:szCs w:val="20"/>
              </w:rPr>
              <w:t>Проектор</w:t>
            </w:r>
          </w:p>
        </w:tc>
        <w:tc>
          <w:tcPr>
            <w:tcW w:w="1747" w:type="dxa"/>
          </w:tcPr>
          <w:p w:rsidR="00982584" w:rsidRPr="009D5D0F" w:rsidRDefault="00982584" w:rsidP="00AF51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МФУ</w:t>
            </w:r>
          </w:p>
        </w:tc>
      </w:tr>
      <w:tr w:rsidR="00982584" w:rsidRPr="009D5D0F" w:rsidTr="00AF51F3">
        <w:trPr>
          <w:jc w:val="center"/>
        </w:trPr>
        <w:tc>
          <w:tcPr>
            <w:tcW w:w="1656" w:type="dxa"/>
            <w:vAlign w:val="center"/>
          </w:tcPr>
          <w:p w:rsidR="00982584" w:rsidRPr="009D5D0F" w:rsidRDefault="00982584" w:rsidP="00AF51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Кабинет № 123</w:t>
            </w:r>
          </w:p>
        </w:tc>
        <w:tc>
          <w:tcPr>
            <w:tcW w:w="1841" w:type="dxa"/>
            <w:vAlign w:val="center"/>
          </w:tcPr>
          <w:p w:rsidR="00982584" w:rsidRPr="009D5D0F" w:rsidRDefault="00982584" w:rsidP="00AF51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969" w:type="dxa"/>
            <w:vAlign w:val="center"/>
          </w:tcPr>
          <w:p w:rsidR="00982584" w:rsidRPr="009D5D0F" w:rsidRDefault="00982584" w:rsidP="00AF51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32" w:type="dxa"/>
            <w:vAlign w:val="center"/>
          </w:tcPr>
          <w:p w:rsidR="00982584" w:rsidRPr="009D5D0F" w:rsidRDefault="00982584" w:rsidP="00AF51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47" w:type="dxa"/>
          </w:tcPr>
          <w:p w:rsidR="00982584" w:rsidRPr="009D5D0F" w:rsidRDefault="00982584" w:rsidP="00AF51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82584" w:rsidRPr="009D5D0F" w:rsidTr="00AF51F3">
        <w:trPr>
          <w:jc w:val="center"/>
        </w:trPr>
        <w:tc>
          <w:tcPr>
            <w:tcW w:w="1656" w:type="dxa"/>
            <w:vAlign w:val="center"/>
          </w:tcPr>
          <w:p w:rsidR="00982584" w:rsidRPr="009D5D0F" w:rsidRDefault="00982584" w:rsidP="00AF51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Кабинет № 216</w:t>
            </w:r>
          </w:p>
        </w:tc>
        <w:tc>
          <w:tcPr>
            <w:tcW w:w="1841" w:type="dxa"/>
            <w:vAlign w:val="center"/>
          </w:tcPr>
          <w:p w:rsidR="00982584" w:rsidRPr="009D5D0F" w:rsidRDefault="00982584" w:rsidP="00AF51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969" w:type="dxa"/>
            <w:vAlign w:val="center"/>
          </w:tcPr>
          <w:p w:rsidR="00982584" w:rsidRPr="009D5D0F" w:rsidRDefault="00982584" w:rsidP="00AF51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32" w:type="dxa"/>
            <w:vAlign w:val="center"/>
          </w:tcPr>
          <w:p w:rsidR="00982584" w:rsidRPr="009D5D0F" w:rsidRDefault="00982584" w:rsidP="00AF51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47" w:type="dxa"/>
          </w:tcPr>
          <w:p w:rsidR="00982584" w:rsidRPr="009D5D0F" w:rsidRDefault="00982584" w:rsidP="00AF51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982584" w:rsidRPr="009D5D0F" w:rsidTr="00AF51F3">
        <w:trPr>
          <w:jc w:val="center"/>
        </w:trPr>
        <w:tc>
          <w:tcPr>
            <w:tcW w:w="1656" w:type="dxa"/>
            <w:vAlign w:val="center"/>
          </w:tcPr>
          <w:p w:rsidR="00982584" w:rsidRPr="009D5D0F" w:rsidRDefault="00982584" w:rsidP="00AF51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Кабинет № 317</w:t>
            </w:r>
          </w:p>
        </w:tc>
        <w:tc>
          <w:tcPr>
            <w:tcW w:w="1841" w:type="dxa"/>
            <w:vAlign w:val="center"/>
          </w:tcPr>
          <w:p w:rsidR="00982584" w:rsidRPr="009D5D0F" w:rsidRDefault="00982584" w:rsidP="00AF51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969" w:type="dxa"/>
            <w:vAlign w:val="center"/>
          </w:tcPr>
          <w:p w:rsidR="00982584" w:rsidRPr="009D5D0F" w:rsidRDefault="00982584" w:rsidP="00AF51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32" w:type="dxa"/>
            <w:vAlign w:val="center"/>
          </w:tcPr>
          <w:p w:rsidR="00982584" w:rsidRPr="009D5D0F" w:rsidRDefault="00982584" w:rsidP="00AF51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47" w:type="dxa"/>
          </w:tcPr>
          <w:p w:rsidR="00982584" w:rsidRPr="009D5D0F" w:rsidRDefault="00982584" w:rsidP="00AF51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82584" w:rsidRPr="009D5D0F" w:rsidTr="00AF51F3">
        <w:trPr>
          <w:jc w:val="center"/>
        </w:trPr>
        <w:tc>
          <w:tcPr>
            <w:tcW w:w="1656" w:type="dxa"/>
            <w:vAlign w:val="center"/>
          </w:tcPr>
          <w:p w:rsidR="00982584" w:rsidRPr="009D5D0F" w:rsidRDefault="00982584" w:rsidP="00AF51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5D0F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841" w:type="dxa"/>
            <w:vAlign w:val="center"/>
          </w:tcPr>
          <w:p w:rsidR="00982584" w:rsidRPr="009D5D0F" w:rsidRDefault="00982584" w:rsidP="00AF51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</w:p>
        </w:tc>
        <w:tc>
          <w:tcPr>
            <w:tcW w:w="1969" w:type="dxa"/>
            <w:vAlign w:val="center"/>
          </w:tcPr>
          <w:p w:rsidR="00982584" w:rsidRPr="009D5D0F" w:rsidRDefault="00982584" w:rsidP="00AF51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5D0F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132" w:type="dxa"/>
            <w:vAlign w:val="center"/>
          </w:tcPr>
          <w:p w:rsidR="00982584" w:rsidRPr="009D5D0F" w:rsidRDefault="00982584" w:rsidP="00AF51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5D0F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747" w:type="dxa"/>
          </w:tcPr>
          <w:p w:rsidR="00982584" w:rsidRPr="009D5D0F" w:rsidRDefault="00982584" w:rsidP="00AF51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</w:tbl>
    <w:p w:rsidR="00982584" w:rsidRPr="006C0304" w:rsidRDefault="00982584" w:rsidP="0098258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2584" w:rsidRPr="006C0304" w:rsidRDefault="00982584" w:rsidP="009825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0304">
        <w:rPr>
          <w:rFonts w:ascii="Times New Roman" w:hAnsi="Times New Roman" w:cs="Times New Roman"/>
          <w:b/>
          <w:sz w:val="24"/>
          <w:szCs w:val="24"/>
        </w:rPr>
        <w:t>Доступ к сети «Интернет»</w:t>
      </w:r>
    </w:p>
    <w:tbl>
      <w:tblPr>
        <w:tblStyle w:val="a4"/>
        <w:tblW w:w="10456" w:type="dxa"/>
        <w:jc w:val="center"/>
        <w:tblLook w:val="04A0" w:firstRow="1" w:lastRow="0" w:firstColumn="1" w:lastColumn="0" w:noHBand="0" w:noVBand="1"/>
      </w:tblPr>
      <w:tblGrid>
        <w:gridCol w:w="6062"/>
        <w:gridCol w:w="4394"/>
      </w:tblGrid>
      <w:tr w:rsidR="00982584" w:rsidRPr="006C0304" w:rsidTr="00AF51F3">
        <w:trPr>
          <w:jc w:val="center"/>
        </w:trPr>
        <w:tc>
          <w:tcPr>
            <w:tcW w:w="6062" w:type="dxa"/>
          </w:tcPr>
          <w:p w:rsidR="00982584" w:rsidRPr="006C0304" w:rsidRDefault="00982584" w:rsidP="00AF5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304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4394" w:type="dxa"/>
          </w:tcPr>
          <w:p w:rsidR="00982584" w:rsidRPr="006C0304" w:rsidRDefault="00982584" w:rsidP="00AF5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304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</w:tr>
      <w:tr w:rsidR="00982584" w:rsidRPr="006C0304" w:rsidTr="00AF51F3">
        <w:trPr>
          <w:jc w:val="center"/>
        </w:trPr>
        <w:tc>
          <w:tcPr>
            <w:tcW w:w="6062" w:type="dxa"/>
          </w:tcPr>
          <w:p w:rsidR="00982584" w:rsidRPr="006C0304" w:rsidRDefault="00982584" w:rsidP="00AF5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304">
              <w:rPr>
                <w:rFonts w:ascii="Times New Roman" w:hAnsi="Times New Roman" w:cs="Times New Roman"/>
                <w:sz w:val="24"/>
                <w:szCs w:val="24"/>
              </w:rPr>
              <w:t>Наличие доступа к сети «Интернет» (да/нет)</w:t>
            </w:r>
          </w:p>
        </w:tc>
        <w:tc>
          <w:tcPr>
            <w:tcW w:w="4394" w:type="dxa"/>
          </w:tcPr>
          <w:p w:rsidR="00982584" w:rsidRPr="006C0304" w:rsidRDefault="00982584" w:rsidP="00AF5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30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982584" w:rsidRPr="006C0304" w:rsidTr="00AF51F3">
        <w:trPr>
          <w:jc w:val="center"/>
        </w:trPr>
        <w:tc>
          <w:tcPr>
            <w:tcW w:w="6062" w:type="dxa"/>
          </w:tcPr>
          <w:p w:rsidR="00982584" w:rsidRPr="006C0304" w:rsidRDefault="00982584" w:rsidP="00AF5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304">
              <w:rPr>
                <w:rFonts w:ascii="Times New Roman" w:hAnsi="Times New Roman" w:cs="Times New Roman"/>
                <w:sz w:val="24"/>
                <w:szCs w:val="24"/>
              </w:rPr>
              <w:t>Количество ПК, имеющих доступ к сети «Интернет»</w:t>
            </w:r>
          </w:p>
        </w:tc>
        <w:tc>
          <w:tcPr>
            <w:tcW w:w="4394" w:type="dxa"/>
          </w:tcPr>
          <w:p w:rsidR="00982584" w:rsidRPr="006C0304" w:rsidRDefault="009C1C47" w:rsidP="00AF5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</w:tr>
      <w:tr w:rsidR="00982584" w:rsidRPr="006C0304" w:rsidTr="00AF51F3">
        <w:trPr>
          <w:jc w:val="center"/>
        </w:trPr>
        <w:tc>
          <w:tcPr>
            <w:tcW w:w="6062" w:type="dxa"/>
          </w:tcPr>
          <w:p w:rsidR="00982584" w:rsidRPr="006C0304" w:rsidRDefault="00982584" w:rsidP="00AF5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304">
              <w:rPr>
                <w:rFonts w:ascii="Times New Roman" w:hAnsi="Times New Roman" w:cs="Times New Roman"/>
                <w:sz w:val="24"/>
                <w:szCs w:val="24"/>
              </w:rPr>
              <w:t>Вид подключения</w:t>
            </w:r>
          </w:p>
        </w:tc>
        <w:tc>
          <w:tcPr>
            <w:tcW w:w="4394" w:type="dxa"/>
          </w:tcPr>
          <w:p w:rsidR="00982584" w:rsidRPr="006C0304" w:rsidRDefault="00982584" w:rsidP="00AF5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304">
              <w:rPr>
                <w:rFonts w:ascii="Times New Roman" w:hAnsi="Times New Roman" w:cs="Times New Roman"/>
                <w:sz w:val="24"/>
                <w:szCs w:val="24"/>
              </w:rPr>
              <w:t>оптоволокно</w:t>
            </w:r>
          </w:p>
        </w:tc>
      </w:tr>
      <w:tr w:rsidR="00982584" w:rsidRPr="006C0304" w:rsidTr="00AF51F3">
        <w:trPr>
          <w:jc w:val="center"/>
        </w:trPr>
        <w:tc>
          <w:tcPr>
            <w:tcW w:w="6062" w:type="dxa"/>
          </w:tcPr>
          <w:p w:rsidR="00982584" w:rsidRPr="006C0304" w:rsidRDefault="00982584" w:rsidP="00AF5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304">
              <w:rPr>
                <w:rFonts w:ascii="Times New Roman" w:hAnsi="Times New Roman" w:cs="Times New Roman"/>
                <w:sz w:val="24"/>
                <w:szCs w:val="24"/>
              </w:rPr>
              <w:t>Скорость передачи данных Мбит/сек</w:t>
            </w:r>
          </w:p>
        </w:tc>
        <w:tc>
          <w:tcPr>
            <w:tcW w:w="4394" w:type="dxa"/>
          </w:tcPr>
          <w:p w:rsidR="00982584" w:rsidRPr="006C0304" w:rsidRDefault="009C1C47" w:rsidP="00AF5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82584" w:rsidRPr="006C0304">
              <w:rPr>
                <w:rFonts w:ascii="Times New Roman" w:hAnsi="Times New Roman" w:cs="Times New Roman"/>
                <w:sz w:val="24"/>
                <w:szCs w:val="24"/>
              </w:rPr>
              <w:t xml:space="preserve"> Мбит/сек – провайдер «Данцер»</w:t>
            </w:r>
          </w:p>
        </w:tc>
      </w:tr>
    </w:tbl>
    <w:p w:rsidR="00982584" w:rsidRPr="006C0304" w:rsidRDefault="00982584" w:rsidP="0098258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82584" w:rsidRPr="006C0304" w:rsidRDefault="00982584" w:rsidP="00982584">
      <w:pPr>
        <w:jc w:val="center"/>
        <w:rPr>
          <w:rFonts w:ascii="Times New Roman" w:hAnsi="Times New Roman" w:cs="Times New Roman"/>
          <w:sz w:val="24"/>
          <w:szCs w:val="24"/>
        </w:rPr>
      </w:pPr>
      <w:r w:rsidRPr="006C0304">
        <w:rPr>
          <w:rFonts w:ascii="Times New Roman" w:hAnsi="Times New Roman" w:cs="Times New Roman"/>
          <w:b/>
          <w:sz w:val="24"/>
          <w:szCs w:val="24"/>
        </w:rPr>
        <w:t>Иное оборудование</w:t>
      </w:r>
    </w:p>
    <w:tbl>
      <w:tblPr>
        <w:tblStyle w:val="a4"/>
        <w:tblW w:w="10456" w:type="dxa"/>
        <w:jc w:val="center"/>
        <w:tblLook w:val="04A0" w:firstRow="1" w:lastRow="0" w:firstColumn="1" w:lastColumn="0" w:noHBand="0" w:noVBand="1"/>
      </w:tblPr>
      <w:tblGrid>
        <w:gridCol w:w="4672"/>
        <w:gridCol w:w="5784"/>
      </w:tblGrid>
      <w:tr w:rsidR="00982584" w:rsidRPr="006C0304" w:rsidTr="00AF51F3">
        <w:trPr>
          <w:jc w:val="center"/>
        </w:trPr>
        <w:tc>
          <w:tcPr>
            <w:tcW w:w="4672" w:type="dxa"/>
          </w:tcPr>
          <w:p w:rsidR="00982584" w:rsidRPr="006C0304" w:rsidRDefault="00982584" w:rsidP="00AF5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30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784" w:type="dxa"/>
          </w:tcPr>
          <w:p w:rsidR="00982584" w:rsidRPr="006C0304" w:rsidRDefault="00982584" w:rsidP="00AF5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304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982584" w:rsidRPr="006C0304" w:rsidTr="00AF51F3">
        <w:trPr>
          <w:jc w:val="center"/>
        </w:trPr>
        <w:tc>
          <w:tcPr>
            <w:tcW w:w="4672" w:type="dxa"/>
          </w:tcPr>
          <w:p w:rsidR="00982584" w:rsidRPr="006C0304" w:rsidRDefault="00982584" w:rsidP="00AF5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304">
              <w:rPr>
                <w:rFonts w:ascii="Times New Roman" w:hAnsi="Times New Roman" w:cs="Times New Roman"/>
                <w:sz w:val="24"/>
                <w:szCs w:val="24"/>
              </w:rPr>
              <w:t>Маршрутизаторы/коммутаторы</w:t>
            </w:r>
          </w:p>
        </w:tc>
        <w:tc>
          <w:tcPr>
            <w:tcW w:w="5784" w:type="dxa"/>
          </w:tcPr>
          <w:p w:rsidR="00982584" w:rsidRPr="006C0304" w:rsidRDefault="009C1C47" w:rsidP="00AF5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2584" w:rsidRPr="006C0304" w:rsidTr="00AF51F3">
        <w:trPr>
          <w:jc w:val="center"/>
        </w:trPr>
        <w:tc>
          <w:tcPr>
            <w:tcW w:w="4672" w:type="dxa"/>
          </w:tcPr>
          <w:p w:rsidR="00982584" w:rsidRPr="006C0304" w:rsidRDefault="00982584" w:rsidP="00AF5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304">
              <w:rPr>
                <w:rFonts w:ascii="Times New Roman" w:hAnsi="Times New Roman" w:cs="Times New Roman"/>
                <w:sz w:val="24"/>
                <w:szCs w:val="24"/>
              </w:rPr>
              <w:t>Проекторы</w:t>
            </w:r>
          </w:p>
        </w:tc>
        <w:tc>
          <w:tcPr>
            <w:tcW w:w="5784" w:type="dxa"/>
          </w:tcPr>
          <w:p w:rsidR="00982584" w:rsidRPr="009C1C47" w:rsidRDefault="009C1C47" w:rsidP="00AF5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82584" w:rsidRPr="006C0304" w:rsidTr="00AF51F3">
        <w:trPr>
          <w:jc w:val="center"/>
        </w:trPr>
        <w:tc>
          <w:tcPr>
            <w:tcW w:w="4672" w:type="dxa"/>
          </w:tcPr>
          <w:p w:rsidR="00982584" w:rsidRPr="006C0304" w:rsidRDefault="00982584" w:rsidP="00AF5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304">
              <w:rPr>
                <w:rFonts w:ascii="Times New Roman" w:hAnsi="Times New Roman" w:cs="Times New Roman"/>
                <w:sz w:val="24"/>
                <w:szCs w:val="24"/>
              </w:rPr>
              <w:t>Принтеры/МФУ/Копиры</w:t>
            </w:r>
          </w:p>
        </w:tc>
        <w:tc>
          <w:tcPr>
            <w:tcW w:w="5784" w:type="dxa"/>
          </w:tcPr>
          <w:p w:rsidR="00982584" w:rsidRPr="00A311A0" w:rsidRDefault="009C1C47" w:rsidP="00AF51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</w:t>
            </w:r>
          </w:p>
        </w:tc>
      </w:tr>
      <w:tr w:rsidR="00982584" w:rsidRPr="006C0304" w:rsidTr="00AF51F3">
        <w:trPr>
          <w:jc w:val="center"/>
        </w:trPr>
        <w:tc>
          <w:tcPr>
            <w:tcW w:w="4672" w:type="dxa"/>
          </w:tcPr>
          <w:p w:rsidR="00982584" w:rsidRPr="006C0304" w:rsidRDefault="00982584" w:rsidP="00AF5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3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Web-</w:t>
            </w:r>
            <w:r w:rsidRPr="006C0304">
              <w:rPr>
                <w:rFonts w:ascii="Times New Roman" w:hAnsi="Times New Roman" w:cs="Times New Roman"/>
                <w:sz w:val="24"/>
                <w:szCs w:val="24"/>
              </w:rPr>
              <w:t>камеры</w:t>
            </w:r>
          </w:p>
        </w:tc>
        <w:tc>
          <w:tcPr>
            <w:tcW w:w="5784" w:type="dxa"/>
          </w:tcPr>
          <w:p w:rsidR="00982584" w:rsidRPr="00A311A0" w:rsidRDefault="009C1C47" w:rsidP="00AF5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9C1C47" w:rsidRDefault="009C1C47" w:rsidP="009C1C47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</w:pPr>
    </w:p>
    <w:p w:rsidR="00E9667E" w:rsidRPr="00E9667E" w:rsidRDefault="00E9667E" w:rsidP="009C1C47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</w:pPr>
      <w:r w:rsidRPr="00E9667E"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  <w:t>Создание единой информационно-образовательной среды школы обусловлено как внешними требованиями, так и внутр</w:t>
      </w:r>
      <w:r w:rsidR="009C1C47"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  <w:t xml:space="preserve">енними потребностями </w:t>
      </w:r>
      <w:r w:rsidR="009C1C47" w:rsidRPr="00E9667E"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  <w:t>школы</w:t>
      </w:r>
      <w:r w:rsidRPr="00E9667E"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  <w:t>.</w:t>
      </w:r>
    </w:p>
    <w:p w:rsidR="00E9667E" w:rsidRPr="00E9667E" w:rsidRDefault="00E9667E" w:rsidP="009C1C4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</w:pPr>
      <w:r w:rsidRPr="00E9667E"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  <w:t>Все компьютеры школы объединены в общую локальную сеть, создан внутренний ресурс файлообмена (общая папка), что позволяет оперативно и мобильно осуществлять информационное взаимодействие между всеми структурными подразделениями школы. Во всех учебных кабинетах установлены компьютеры, подключенные к локальной сети школы и</w:t>
      </w:r>
      <w:r w:rsidR="009C1C47"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  <w:t xml:space="preserve"> имеющие выход в Интернет. Во всех учебных кабинетах</w:t>
      </w:r>
      <w:r w:rsidRPr="00E9667E"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  <w:t xml:space="preserve"> установлены интерактивные доски</w:t>
      </w:r>
      <w:r w:rsidR="009C1C47"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  <w:t>. Такая инфраструктура позволяет</w:t>
      </w:r>
      <w:r w:rsidRPr="00E9667E"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  <w:t xml:space="preserve"> активно </w:t>
      </w:r>
      <w:r w:rsidR="00E10A3D" w:rsidRPr="00E9667E"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  <w:t>использовать в</w:t>
      </w:r>
      <w:r w:rsidRPr="00E9667E"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  <w:t xml:space="preserve"> образовательном </w:t>
      </w:r>
      <w:r w:rsidR="00E10A3D" w:rsidRPr="00E9667E"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  <w:t>процессе комплексную</w:t>
      </w:r>
      <w:r w:rsidRPr="00E9667E"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  <w:t xml:space="preserve"> информационную систему Сетевой Город. Образование, автоматизировать отчетность по осуществлению образовательного процесса.    </w:t>
      </w:r>
    </w:p>
    <w:p w:rsidR="00E9667E" w:rsidRPr="00E9667E" w:rsidRDefault="00E9667E" w:rsidP="00C425D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</w:pPr>
      <w:r w:rsidRPr="00E9667E"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  <w:t>Все участники образовательного процесса активно используют возможности </w:t>
      </w:r>
      <w:hyperlink r:id="rId5" w:history="1">
        <w:r w:rsidRPr="00E9667E">
          <w:rPr>
            <w:rFonts w:ascii="Times New Roman" w:eastAsia="Times New Roman" w:hAnsi="Times New Roman" w:cs="Times New Roman"/>
            <w:b/>
            <w:bCs/>
            <w:color w:val="000080"/>
            <w:sz w:val="24"/>
            <w:szCs w:val="24"/>
            <w:lang w:eastAsia="ru-RU"/>
          </w:rPr>
          <w:t>информационной системы «Net Город»</w:t>
        </w:r>
      </w:hyperlink>
      <w:r w:rsidRPr="00E9667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. </w:t>
      </w:r>
    </w:p>
    <w:p w:rsidR="00E9667E" w:rsidRPr="00E9667E" w:rsidRDefault="00E9667E" w:rsidP="00C425D9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</w:pPr>
      <w:r w:rsidRPr="00E9667E"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  <w:t>Для педагогов и обучающихся на протяжении всего учебного года работает кабинет общего доступа, обеспечен свободный доступ в компьютерные классы для выполнения различных видов работ: выход в Интернет, подготовка домашних заданий, набор текстов, подготовка рефератов, сканирование текстов и документов, работа с электронными учебниками и энциклопедиями, подготовка презентаций, подбор материала к уроку, проверка работ на электронных носителях, проведение вебинаров, получение индивидуальных консультаций по ИКТ (информационно-коммуникационным технологиям), участие в дистанционных конкурсах, олимпиадах, проектах, заполнение электронных журналов.</w:t>
      </w:r>
    </w:p>
    <w:p w:rsidR="00E9667E" w:rsidRPr="00E9667E" w:rsidRDefault="00E9667E" w:rsidP="003704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</w:pPr>
      <w:r w:rsidRPr="00E9667E"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  <w:lastRenderedPageBreak/>
        <w:t xml:space="preserve">Для </w:t>
      </w:r>
      <w:r w:rsidR="003704C1" w:rsidRPr="00E9667E"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  <w:t>реализации программы</w:t>
      </w:r>
      <w:r w:rsidRPr="00E9667E"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  <w:t xml:space="preserve"> информатизации и формирования информационной компетентности участников образовательного </w:t>
      </w:r>
      <w:r w:rsidR="00E10A3D" w:rsidRPr="00E9667E"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  <w:t>процесса</w:t>
      </w:r>
      <w:r w:rsidR="00E10A3D"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  <w:t xml:space="preserve"> </w:t>
      </w:r>
      <w:r w:rsidR="00E10A3D" w:rsidRPr="00E9667E"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  <w:t>созданы</w:t>
      </w:r>
      <w:r w:rsidR="003704C1"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  <w:t xml:space="preserve"> </w:t>
      </w:r>
      <w:r w:rsidR="00E10A3D"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  <w:t xml:space="preserve">следующие </w:t>
      </w:r>
      <w:r w:rsidR="00E10A3D" w:rsidRPr="00E9667E"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  <w:t>условия</w:t>
      </w:r>
      <w:r w:rsidRPr="00E9667E"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  <w:t>:</w:t>
      </w:r>
    </w:p>
    <w:tbl>
      <w:tblPr>
        <w:tblW w:w="964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"/>
        <w:gridCol w:w="6885"/>
        <w:gridCol w:w="1950"/>
      </w:tblGrid>
      <w:tr w:rsidR="00E9667E" w:rsidRPr="00E9667E" w:rsidTr="00E9667E">
        <w:trPr>
          <w:trHeight w:val="540"/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667E" w:rsidRPr="00E9667E" w:rsidRDefault="00E9667E" w:rsidP="00E966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eastAsia="ru-RU"/>
              </w:rPr>
            </w:pPr>
            <w:r w:rsidRPr="00E9667E"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667E" w:rsidRPr="00E9667E" w:rsidRDefault="00E9667E" w:rsidP="00E966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eastAsia="ru-RU"/>
              </w:rPr>
            </w:pPr>
            <w:r w:rsidRPr="00E9667E"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667E" w:rsidRPr="00E9667E" w:rsidRDefault="00E9667E" w:rsidP="00E966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eastAsia="ru-RU"/>
              </w:rPr>
            </w:pPr>
            <w:r w:rsidRPr="00E9667E"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eastAsia="ru-RU"/>
              </w:rPr>
              <w:t>Результат</w:t>
            </w:r>
          </w:p>
        </w:tc>
      </w:tr>
      <w:tr w:rsidR="00E9667E" w:rsidRPr="00E9667E" w:rsidTr="00E9667E">
        <w:trPr>
          <w:tblCellSpacing w:w="0" w:type="dxa"/>
        </w:trPr>
        <w:tc>
          <w:tcPr>
            <w:tcW w:w="76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667E" w:rsidRPr="00E9667E" w:rsidRDefault="00E9667E" w:rsidP="00E96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eastAsia="ru-RU"/>
              </w:rPr>
            </w:pPr>
            <w:r w:rsidRPr="00E9667E"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eastAsia="ru-RU"/>
              </w:rPr>
              <w:t>Общее количество компьютеров в ОУ/ в том числе подключенных к сети Интернет.  Из них: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667E" w:rsidRPr="00E9667E" w:rsidRDefault="00F8305A" w:rsidP="00E966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eastAsia="ru-RU"/>
              </w:rPr>
              <w:t>133/133</w:t>
            </w:r>
          </w:p>
        </w:tc>
      </w:tr>
      <w:tr w:rsidR="00E9667E" w:rsidRPr="00E9667E" w:rsidTr="00E9667E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667E" w:rsidRPr="00E9667E" w:rsidRDefault="00E9667E" w:rsidP="00E9667E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eastAsia="ru-RU"/>
              </w:rPr>
            </w:pPr>
            <w:r w:rsidRPr="00E9667E"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667E" w:rsidRPr="00E9667E" w:rsidRDefault="00E9667E" w:rsidP="00E966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eastAsia="ru-RU"/>
              </w:rPr>
            </w:pPr>
            <w:r w:rsidRPr="00E9667E"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eastAsia="ru-RU"/>
              </w:rPr>
              <w:t>Количество  компьютеров, занятых в учебном процессе ОУ / в том числе подключенных к сети Интернет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667E" w:rsidRPr="00E9667E" w:rsidRDefault="00E9667E" w:rsidP="00E966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eastAsia="ru-RU"/>
              </w:rPr>
            </w:pPr>
            <w:r w:rsidRPr="00E9667E"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eastAsia="ru-RU"/>
              </w:rPr>
              <w:t>122/122</w:t>
            </w:r>
          </w:p>
        </w:tc>
      </w:tr>
      <w:tr w:rsidR="00E9667E" w:rsidRPr="00E9667E" w:rsidTr="00E9667E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667E" w:rsidRPr="00E9667E" w:rsidRDefault="00E9667E" w:rsidP="00E9667E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eastAsia="ru-RU"/>
              </w:rPr>
            </w:pPr>
            <w:r w:rsidRPr="00E9667E"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667E" w:rsidRPr="00E9667E" w:rsidRDefault="00E9667E" w:rsidP="00E966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eastAsia="ru-RU"/>
              </w:rPr>
            </w:pPr>
            <w:r w:rsidRPr="00E9667E"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eastAsia="ru-RU"/>
              </w:rPr>
              <w:t>Количество  компьютеров, занятых в управлении ОУ  (приемная, завучи, директор) /в том числе подключенных к сети Интернет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667E" w:rsidRPr="00E9667E" w:rsidRDefault="00F8305A" w:rsidP="00E966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eastAsia="ru-RU"/>
              </w:rPr>
              <w:t>11/11</w:t>
            </w:r>
          </w:p>
        </w:tc>
      </w:tr>
      <w:tr w:rsidR="00E9667E" w:rsidRPr="00E9667E" w:rsidTr="00E9667E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667E" w:rsidRPr="00E9667E" w:rsidRDefault="00E9667E" w:rsidP="00E9667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eastAsia="ru-RU"/>
              </w:rPr>
            </w:pPr>
            <w:r w:rsidRPr="00E9667E"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667E" w:rsidRPr="00E9667E" w:rsidRDefault="00E9667E" w:rsidP="00E966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eastAsia="ru-RU"/>
              </w:rPr>
            </w:pPr>
            <w:r w:rsidRPr="00E9667E"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eastAsia="ru-RU"/>
              </w:rPr>
              <w:t>Количество компьютеров в школьной библиотеке/ в том числе подключенных к сети Интернет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667E" w:rsidRPr="00E9667E" w:rsidRDefault="00F8305A" w:rsidP="00E966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eastAsia="ru-RU"/>
              </w:rPr>
              <w:t>6/6</w:t>
            </w:r>
          </w:p>
        </w:tc>
      </w:tr>
      <w:tr w:rsidR="00E9667E" w:rsidRPr="00E9667E" w:rsidTr="00E9667E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667E" w:rsidRPr="00E9667E" w:rsidRDefault="00E9667E" w:rsidP="00E9667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eastAsia="ru-RU"/>
              </w:rPr>
            </w:pPr>
            <w:r w:rsidRPr="00E9667E"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667E" w:rsidRPr="00E9667E" w:rsidRDefault="00E9667E" w:rsidP="00E966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eastAsia="ru-RU"/>
              </w:rPr>
            </w:pPr>
            <w:r w:rsidRPr="00E9667E"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eastAsia="ru-RU"/>
              </w:rPr>
              <w:t>Количество  компьютеров, занятых в обслуживании ОУ  (Электроник, столовая, зам. директора по АХЧ и т.п.) / в том числе подключенных к сети Интернет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667E" w:rsidRPr="00E9667E" w:rsidRDefault="00F8305A" w:rsidP="00E966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eastAsia="ru-RU"/>
              </w:rPr>
              <w:t>11/11</w:t>
            </w:r>
          </w:p>
        </w:tc>
      </w:tr>
      <w:tr w:rsidR="00E9667E" w:rsidRPr="00E9667E" w:rsidTr="00E9667E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667E" w:rsidRPr="00E9667E" w:rsidRDefault="00E9667E" w:rsidP="00E9667E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eastAsia="ru-RU"/>
              </w:rPr>
            </w:pPr>
            <w:r w:rsidRPr="00E9667E"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667E" w:rsidRPr="00E9667E" w:rsidRDefault="00E9667E" w:rsidP="00E966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eastAsia="ru-RU"/>
              </w:rPr>
            </w:pPr>
            <w:r w:rsidRPr="00E9667E"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eastAsia="ru-RU"/>
              </w:rPr>
              <w:t>Количество АРМ в учебных кабинетах (</w:t>
            </w:r>
            <w:r w:rsidRPr="00E9667E">
              <w:rPr>
                <w:rFonts w:ascii="Times New Roman" w:eastAsia="Times New Roman" w:hAnsi="Times New Roman" w:cs="Times New Roman"/>
                <w:i/>
                <w:iCs/>
                <w:color w:val="493E24"/>
                <w:sz w:val="24"/>
                <w:szCs w:val="24"/>
                <w:lang w:eastAsia="ru-RU"/>
              </w:rPr>
              <w:t>проектор, компьютер, экран, интернет</w:t>
            </w:r>
            <w:r w:rsidRPr="00E9667E"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eastAsia="ru-RU"/>
              </w:rPr>
              <w:t xml:space="preserve"> или </w:t>
            </w:r>
            <w:r w:rsidRPr="00E9667E">
              <w:rPr>
                <w:rFonts w:ascii="Times New Roman" w:eastAsia="Times New Roman" w:hAnsi="Times New Roman" w:cs="Times New Roman"/>
                <w:i/>
                <w:iCs/>
                <w:color w:val="493E24"/>
                <w:sz w:val="24"/>
                <w:szCs w:val="24"/>
                <w:lang w:eastAsia="ru-RU"/>
              </w:rPr>
              <w:t>интерактивная доска, компьютер,  интернет</w:t>
            </w:r>
            <w:r w:rsidRPr="00E9667E"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eastAsia="ru-RU"/>
              </w:rPr>
              <w:t>)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667E" w:rsidRPr="00E9667E" w:rsidRDefault="00F8305A" w:rsidP="00E966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eastAsia="ru-RU"/>
              </w:rPr>
              <w:t>42</w:t>
            </w:r>
          </w:p>
        </w:tc>
      </w:tr>
      <w:tr w:rsidR="00E9667E" w:rsidRPr="00E9667E" w:rsidTr="00E9667E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667E" w:rsidRPr="00E9667E" w:rsidRDefault="00E9667E" w:rsidP="00E9667E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eastAsia="ru-RU"/>
              </w:rPr>
            </w:pPr>
            <w:r w:rsidRPr="00E9667E"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667E" w:rsidRPr="00E9667E" w:rsidRDefault="00E9667E" w:rsidP="00E966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eastAsia="ru-RU"/>
              </w:rPr>
            </w:pPr>
            <w:r w:rsidRPr="00E9667E"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eastAsia="ru-RU"/>
              </w:rPr>
              <w:t>Количество учителей на 1 АРМ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667E" w:rsidRPr="00E9667E" w:rsidRDefault="00982584" w:rsidP="00E966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eastAsia="ru-RU"/>
              </w:rPr>
              <w:t>0,95</w:t>
            </w:r>
          </w:p>
        </w:tc>
      </w:tr>
      <w:tr w:rsidR="00E9667E" w:rsidRPr="00E9667E" w:rsidTr="00E9667E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667E" w:rsidRPr="00E9667E" w:rsidRDefault="00E9667E" w:rsidP="00E96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eastAsia="ru-RU"/>
              </w:rPr>
            </w:pPr>
            <w:r w:rsidRPr="00E9667E"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667E" w:rsidRPr="00E9667E" w:rsidRDefault="00E9667E" w:rsidP="00E966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eastAsia="ru-RU"/>
              </w:rPr>
            </w:pPr>
            <w:r w:rsidRPr="00E9667E"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eastAsia="ru-RU"/>
              </w:rPr>
              <w:t>Доля учителей начальных классов, использующих персональные компьютеры для реализации ФГОС (%)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667E" w:rsidRPr="00E9667E" w:rsidRDefault="00E9667E" w:rsidP="00E966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eastAsia="ru-RU"/>
              </w:rPr>
            </w:pPr>
            <w:r w:rsidRPr="00E9667E"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eastAsia="ru-RU"/>
              </w:rPr>
              <w:t>100%</w:t>
            </w:r>
          </w:p>
        </w:tc>
      </w:tr>
      <w:tr w:rsidR="00E9667E" w:rsidRPr="00E9667E" w:rsidTr="00E9667E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667E" w:rsidRPr="00E9667E" w:rsidRDefault="00E9667E" w:rsidP="00E966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eastAsia="ru-RU"/>
              </w:rPr>
            </w:pPr>
            <w:r w:rsidRPr="00E9667E"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7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667E" w:rsidRPr="00E9667E" w:rsidRDefault="00E9667E" w:rsidP="00E966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eastAsia="ru-RU"/>
              </w:rPr>
            </w:pPr>
            <w:r w:rsidRPr="00E9667E"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eastAsia="ru-RU"/>
              </w:rPr>
              <w:t>Количество компьютеров, доступных для использования учащимися во внеурочной деятельности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667E" w:rsidRPr="00E9667E" w:rsidRDefault="00982584" w:rsidP="00E966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eastAsia="ru-RU"/>
              </w:rPr>
              <w:t>79</w:t>
            </w:r>
          </w:p>
        </w:tc>
      </w:tr>
    </w:tbl>
    <w:p w:rsidR="00982584" w:rsidRPr="00E9667E" w:rsidRDefault="00E9667E" w:rsidP="009C1C47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</w:pPr>
      <w:r w:rsidRPr="00E9667E"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  <w:t>Администрацией школы предпринимаются меры по совершенствованию уже имеющихся компьютерных средств, приобретению новых персона</w:t>
      </w:r>
      <w:r w:rsidR="00982584"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  <w:t xml:space="preserve">льных компьютеров и копировальной </w:t>
      </w:r>
      <w:r w:rsidR="00982584" w:rsidRPr="00E9667E"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  <w:t>техники</w:t>
      </w:r>
      <w:r w:rsidRPr="00E9667E"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  <w:t>.</w:t>
      </w:r>
      <w:r w:rsidR="00982584"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  <w:t xml:space="preserve"> </w:t>
      </w:r>
    </w:p>
    <w:p w:rsidR="00E9667E" w:rsidRDefault="00E9667E" w:rsidP="00E9667E">
      <w:pPr>
        <w:pStyle w:val="a3"/>
        <w:shd w:val="clear" w:color="auto" w:fill="FFFFFF"/>
        <w:spacing w:before="225" w:beforeAutospacing="0" w:after="225" w:afterAutospacing="0"/>
        <w:ind w:firstLine="708"/>
        <w:jc w:val="both"/>
        <w:rPr>
          <w:color w:val="000000"/>
        </w:rPr>
      </w:pPr>
    </w:p>
    <w:p w:rsidR="00081BCE" w:rsidRPr="006C0304" w:rsidRDefault="00081BCE" w:rsidP="00081BCE">
      <w:pPr>
        <w:rPr>
          <w:rFonts w:ascii="Times New Roman" w:hAnsi="Times New Roman" w:cs="Times New Roman"/>
          <w:sz w:val="24"/>
          <w:szCs w:val="24"/>
        </w:rPr>
      </w:pPr>
    </w:p>
    <w:p w:rsidR="00081BCE" w:rsidRPr="00E9667E" w:rsidRDefault="00081BCE">
      <w:pPr>
        <w:rPr>
          <w:rFonts w:ascii="Times New Roman" w:hAnsi="Times New Roman" w:cs="Times New Roman"/>
          <w:sz w:val="24"/>
          <w:szCs w:val="24"/>
        </w:rPr>
      </w:pPr>
    </w:p>
    <w:sectPr w:rsidR="00081BCE" w:rsidRPr="00E966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7667ED"/>
    <w:multiLevelType w:val="multilevel"/>
    <w:tmpl w:val="809A1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0614EE"/>
    <w:multiLevelType w:val="multilevel"/>
    <w:tmpl w:val="4410A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8E3BBF"/>
    <w:multiLevelType w:val="multilevel"/>
    <w:tmpl w:val="8EF4AE5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F023BC7"/>
    <w:multiLevelType w:val="multilevel"/>
    <w:tmpl w:val="10F60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0F03D50"/>
    <w:multiLevelType w:val="multilevel"/>
    <w:tmpl w:val="B45C9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70C1F43"/>
    <w:multiLevelType w:val="multilevel"/>
    <w:tmpl w:val="22B60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66865F4"/>
    <w:multiLevelType w:val="multilevel"/>
    <w:tmpl w:val="3B3A9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79E5BCE"/>
    <w:multiLevelType w:val="multilevel"/>
    <w:tmpl w:val="608EB0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6C10958"/>
    <w:multiLevelType w:val="multilevel"/>
    <w:tmpl w:val="2814F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8"/>
  </w:num>
  <w:num w:numId="3">
    <w:abstractNumId w:val="0"/>
    <w:lvlOverride w:ilvl="0">
      <w:startOverride w:val="2"/>
    </w:lvlOverride>
  </w:num>
  <w:num w:numId="4">
    <w:abstractNumId w:val="7"/>
    <w:lvlOverride w:ilvl="0">
      <w:startOverride w:val="3"/>
    </w:lvlOverride>
  </w:num>
  <w:num w:numId="5">
    <w:abstractNumId w:val="6"/>
    <w:lvlOverride w:ilvl="0">
      <w:startOverride w:val="4"/>
    </w:lvlOverride>
  </w:num>
  <w:num w:numId="6">
    <w:abstractNumId w:val="1"/>
    <w:lvlOverride w:ilvl="0">
      <w:startOverride w:val="5"/>
    </w:lvlOverride>
  </w:num>
  <w:num w:numId="7">
    <w:abstractNumId w:val="5"/>
    <w:lvlOverride w:ilvl="0">
      <w:startOverride w:val="6"/>
    </w:lvlOverride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59D"/>
    <w:rsid w:val="00047BEE"/>
    <w:rsid w:val="000704DE"/>
    <w:rsid w:val="00081BCE"/>
    <w:rsid w:val="00136353"/>
    <w:rsid w:val="003704C1"/>
    <w:rsid w:val="00437340"/>
    <w:rsid w:val="005110D5"/>
    <w:rsid w:val="0055459D"/>
    <w:rsid w:val="00733A94"/>
    <w:rsid w:val="00982584"/>
    <w:rsid w:val="009C1C47"/>
    <w:rsid w:val="009D5D0F"/>
    <w:rsid w:val="00A441AF"/>
    <w:rsid w:val="00A607C9"/>
    <w:rsid w:val="00A7568C"/>
    <w:rsid w:val="00C21FD7"/>
    <w:rsid w:val="00C425D9"/>
    <w:rsid w:val="00D333E3"/>
    <w:rsid w:val="00E10A3D"/>
    <w:rsid w:val="00E2536A"/>
    <w:rsid w:val="00E9667E"/>
    <w:rsid w:val="00F83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4BF98"/>
  <w15:chartTrackingRefBased/>
  <w15:docId w15:val="{8F2D7067-CAEF-4F5F-A18C-94F600B47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6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081B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8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2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82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74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33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213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69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ortal.guostrj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3</Pages>
  <Words>1019</Words>
  <Characters>5810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Портнова Галина Павловна</dc:creator>
  <cp:keywords/>
  <dc:description/>
  <cp:lastModifiedBy>Портнова Галина Павловна</cp:lastModifiedBy>
  <cp:revision>4</cp:revision>
  <dcterms:created xsi:type="dcterms:W3CDTF">2018-04-03T06:07:00Z</dcterms:created>
  <dcterms:modified xsi:type="dcterms:W3CDTF">2018-04-12T05:04:00Z</dcterms:modified>
</cp:coreProperties>
</file>