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93" w:rsidRDefault="00F675A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Информационная база данных «Наставники» МОК «СОШ №7» , 2024-2025 учебный год</w:t>
      </w: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color w:val="FF0000"/>
          <w:sz w:val="20"/>
          <w:szCs w:val="20"/>
          <w:lang w:eastAsia="en-US"/>
        </w:rPr>
      </w:pPr>
    </w:p>
    <w:tbl>
      <w:tblPr>
        <w:tblStyle w:val="a8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9"/>
        <w:gridCol w:w="1849"/>
        <w:gridCol w:w="1984"/>
        <w:gridCol w:w="711"/>
        <w:gridCol w:w="9"/>
        <w:gridCol w:w="1692"/>
        <w:gridCol w:w="1956"/>
        <w:gridCol w:w="851"/>
        <w:gridCol w:w="15"/>
        <w:gridCol w:w="1544"/>
        <w:gridCol w:w="15"/>
        <w:gridCol w:w="4689"/>
      </w:tblGrid>
      <w:tr w:rsidR="00564D93">
        <w:trPr>
          <w:trHeight w:val="70"/>
        </w:trPr>
        <w:tc>
          <w:tcPr>
            <w:tcW w:w="419" w:type="dxa"/>
            <w:vMerge w:val="restart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53" w:type="dxa"/>
            <w:gridSpan w:val="4"/>
            <w:shd w:val="clear" w:color="auto" w:fill="BDD6EE" w:themeFill="accent1" w:themeFillTint="66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Педагог-наставник</w:t>
            </w:r>
          </w:p>
        </w:tc>
        <w:tc>
          <w:tcPr>
            <w:tcW w:w="4514" w:type="dxa"/>
            <w:gridSpan w:val="4"/>
            <w:shd w:val="clear" w:color="auto" w:fill="C5E0B3" w:themeFill="accent6" w:themeFillTint="66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Наставляемый педагог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Приказ о </w:t>
            </w:r>
          </w:p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закреплении наставника</w:t>
            </w:r>
          </w:p>
        </w:tc>
        <w:tc>
          <w:tcPr>
            <w:tcW w:w="4689" w:type="dxa"/>
            <w:shd w:val="clear" w:color="auto" w:fill="C5E0B3" w:themeFill="accent6" w:themeFillTint="66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u w:val="single"/>
                <w:lang w:eastAsia="en-US"/>
              </w:rPr>
              <w:t>Форма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педагогического взаимодействия*</w:t>
            </w:r>
          </w:p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u w:val="single"/>
                <w:lang w:eastAsia="en-US"/>
              </w:rPr>
              <w:t>тема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совместной деятельности</w:t>
            </w:r>
          </w:p>
        </w:tc>
      </w:tr>
      <w:tr w:rsidR="00564D93">
        <w:trPr>
          <w:trHeight w:val="375"/>
        </w:trPr>
        <w:tc>
          <w:tcPr>
            <w:tcW w:w="419" w:type="dxa"/>
            <w:vMerge/>
            <w:vAlign w:val="center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shd w:val="clear" w:color="auto" w:fill="BDD6EE" w:themeFill="accent1" w:themeFillTint="66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shd w:val="clear" w:color="auto" w:fill="BDD6EE" w:themeFill="accent1" w:themeFillTint="66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Пед. </w:t>
            </w:r>
          </w:p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стаж 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ФИО </w:t>
            </w:r>
          </w:p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shd w:val="clear" w:color="auto" w:fill="C5E0B3" w:themeFill="accent6" w:themeFillTint="66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Пед.</w:t>
            </w:r>
          </w:p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стаж</w:t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  <w:vAlign w:val="center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4" w:type="dxa"/>
            <w:gridSpan w:val="2"/>
            <w:shd w:val="clear" w:color="auto" w:fill="C5E0B3" w:themeFill="accent6" w:themeFillTint="66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64D93">
        <w:trPr>
          <w:trHeight w:val="70"/>
        </w:trPr>
        <w:tc>
          <w:tcPr>
            <w:tcW w:w="419" w:type="dxa"/>
            <w:shd w:val="clear" w:color="auto" w:fill="FFC000"/>
            <w:vAlign w:val="center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shd w:val="clear" w:color="auto" w:fill="FFC000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FFC000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shd w:val="clear" w:color="auto" w:fill="FFC000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shd w:val="clear" w:color="auto" w:fill="FFC000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СОШ № 7</w:t>
            </w:r>
          </w:p>
        </w:tc>
        <w:tc>
          <w:tcPr>
            <w:tcW w:w="851" w:type="dxa"/>
            <w:shd w:val="clear" w:color="auto" w:fill="FFC000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FFC000"/>
          </w:tcPr>
          <w:p w:rsidR="00564D93" w:rsidRDefault="00564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04" w:type="dxa"/>
            <w:gridSpan w:val="2"/>
            <w:shd w:val="clear" w:color="auto" w:fill="FFC000"/>
          </w:tcPr>
          <w:p w:rsidR="00564D93" w:rsidRDefault="00564D93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64D93">
        <w:trPr>
          <w:trHeight w:val="70"/>
        </w:trPr>
        <w:tc>
          <w:tcPr>
            <w:tcW w:w="419" w:type="dxa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9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Дамм Надежда Кондратьевна</w:t>
            </w:r>
          </w:p>
        </w:tc>
        <w:tc>
          <w:tcPr>
            <w:tcW w:w="1984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711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01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Колесова Елена Олеговна</w:t>
            </w:r>
          </w:p>
        </w:tc>
        <w:tc>
          <w:tcPr>
            <w:tcW w:w="1956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851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C5E0B3"/>
          </w:tcPr>
          <w:p w:rsidR="00564D93" w:rsidRDefault="00F675AA">
            <w:pPr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№ 253 от 17.09.2023</w:t>
            </w:r>
          </w:p>
        </w:tc>
        <w:tc>
          <w:tcPr>
            <w:tcW w:w="4704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«Опытный учитель – молодой специалист» /</w:t>
            </w:r>
          </w:p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Тема: « Развитие профессиональных компетенций молодого учителя физкультуры»</w:t>
            </w:r>
          </w:p>
        </w:tc>
      </w:tr>
      <w:tr w:rsidR="00564D93">
        <w:trPr>
          <w:trHeight w:val="70"/>
        </w:trPr>
        <w:tc>
          <w:tcPr>
            <w:tcW w:w="419" w:type="dxa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9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Зиновьева Инна Владимировна</w:t>
            </w:r>
          </w:p>
        </w:tc>
        <w:tc>
          <w:tcPr>
            <w:tcW w:w="1984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английского языка</w:t>
            </w:r>
          </w:p>
        </w:tc>
        <w:tc>
          <w:tcPr>
            <w:tcW w:w="711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1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Федосова Валентина Олеговна</w:t>
            </w:r>
          </w:p>
        </w:tc>
        <w:tc>
          <w:tcPr>
            <w:tcW w:w="1956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английского языка</w:t>
            </w:r>
          </w:p>
        </w:tc>
        <w:tc>
          <w:tcPr>
            <w:tcW w:w="851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C5E0B3"/>
          </w:tcPr>
          <w:p w:rsidR="00564D93" w:rsidRDefault="00F675AA">
            <w:pPr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№ 253 от 17.09.2023</w:t>
            </w:r>
          </w:p>
        </w:tc>
        <w:tc>
          <w:tcPr>
            <w:tcW w:w="4704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«Опытный учитель – молодой специалист» /</w:t>
            </w:r>
          </w:p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«Применение современных образовательных технологий в работе учителя»</w:t>
            </w:r>
          </w:p>
        </w:tc>
      </w:tr>
      <w:tr w:rsidR="00564D93">
        <w:trPr>
          <w:trHeight w:val="70"/>
        </w:trPr>
        <w:tc>
          <w:tcPr>
            <w:tcW w:w="419" w:type="dxa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9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Кривошеина Ольга Ивановна</w:t>
            </w:r>
          </w:p>
        </w:tc>
        <w:tc>
          <w:tcPr>
            <w:tcW w:w="1984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711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01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Войтко</w:t>
            </w:r>
            <w:r w:rsidR="00533F0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Татьяна Сергеевна</w:t>
            </w:r>
          </w:p>
        </w:tc>
        <w:tc>
          <w:tcPr>
            <w:tcW w:w="1956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C5E0B3"/>
          </w:tcPr>
          <w:p w:rsidR="00564D93" w:rsidRDefault="00F675AA">
            <w:pPr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№ 253 от 17.09.2023</w:t>
            </w:r>
          </w:p>
        </w:tc>
        <w:tc>
          <w:tcPr>
            <w:tcW w:w="4704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«Опытный учитель – молодой специалист» /</w:t>
            </w:r>
          </w:p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«Владение современными педагогическими технологиями и применение их в профессиональной деятельности»</w:t>
            </w:r>
          </w:p>
        </w:tc>
      </w:tr>
      <w:tr w:rsidR="00564D93">
        <w:trPr>
          <w:trHeight w:val="70"/>
        </w:trPr>
        <w:tc>
          <w:tcPr>
            <w:tcW w:w="419" w:type="dxa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9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Решетникова Светлана Васильевна</w:t>
            </w:r>
          </w:p>
        </w:tc>
        <w:tc>
          <w:tcPr>
            <w:tcW w:w="1984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711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01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Иванюк Екатерина Алексеевна</w:t>
            </w:r>
          </w:p>
        </w:tc>
        <w:tc>
          <w:tcPr>
            <w:tcW w:w="1956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№ 253 от 17.09.2023</w:t>
            </w:r>
          </w:p>
        </w:tc>
        <w:tc>
          <w:tcPr>
            <w:tcW w:w="4704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«Опытный учитель – молодой специалист» /</w:t>
            </w:r>
          </w:p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Тема: </w:t>
            </w:r>
            <w:r>
              <w:rPr>
                <w:rFonts w:ascii="Times New Roman" w:eastAsia="sans-serif" w:hAnsi="Times New Roman" w:cs="Times New Roman"/>
                <w:sz w:val="21"/>
                <w:szCs w:val="21"/>
              </w:rPr>
              <w:t xml:space="preserve">Построение эффективного учебного процесса в 1 классе. </w:t>
            </w:r>
          </w:p>
        </w:tc>
      </w:tr>
      <w:tr w:rsidR="00564D93">
        <w:trPr>
          <w:trHeight w:val="70"/>
        </w:trPr>
        <w:tc>
          <w:tcPr>
            <w:tcW w:w="419" w:type="dxa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9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Шемякина Ирина Васильевна</w:t>
            </w:r>
          </w:p>
        </w:tc>
        <w:tc>
          <w:tcPr>
            <w:tcW w:w="1984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Учитель-логопед</w:t>
            </w:r>
          </w:p>
        </w:tc>
        <w:tc>
          <w:tcPr>
            <w:tcW w:w="711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01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Беликова Любовь Андреевна</w:t>
            </w:r>
          </w:p>
        </w:tc>
        <w:tc>
          <w:tcPr>
            <w:tcW w:w="1956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Учитель- логопед</w:t>
            </w:r>
          </w:p>
        </w:tc>
        <w:tc>
          <w:tcPr>
            <w:tcW w:w="851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C5E0B3"/>
          </w:tcPr>
          <w:p w:rsidR="00564D93" w:rsidRDefault="00F675AA">
            <w:pPr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№ 253 от 17.09.2023</w:t>
            </w:r>
          </w:p>
        </w:tc>
        <w:tc>
          <w:tcPr>
            <w:tcW w:w="4704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«Опытный учитель – молодой специалист» /</w:t>
            </w:r>
          </w:p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Тема: </w:t>
            </w:r>
            <w:r>
              <w:rPr>
                <w:rFonts w:ascii="Times New Roman" w:eastAsia="sans-serif" w:hAnsi="Times New Roman" w:cs="Times New Roman"/>
                <w:sz w:val="21"/>
                <w:szCs w:val="21"/>
              </w:rPr>
              <w:t>Организация деятельности молодого учителя- логопеда в условиях логопункта образовательного учреждения»</w:t>
            </w:r>
          </w:p>
        </w:tc>
      </w:tr>
      <w:tr w:rsidR="00564D93">
        <w:trPr>
          <w:trHeight w:val="70"/>
        </w:trPr>
        <w:tc>
          <w:tcPr>
            <w:tcW w:w="419" w:type="dxa"/>
            <w:vAlign w:val="center"/>
          </w:tcPr>
          <w:p w:rsidR="00564D93" w:rsidRDefault="00F675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849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Янтурин Расуль Нургалеевич</w:t>
            </w:r>
          </w:p>
        </w:tc>
        <w:tc>
          <w:tcPr>
            <w:tcW w:w="1984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711" w:type="dxa"/>
            <w:shd w:val="clear" w:color="auto" w:fill="BDD7EE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01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Колесов Артём Владимирович</w:t>
            </w:r>
          </w:p>
        </w:tc>
        <w:tc>
          <w:tcPr>
            <w:tcW w:w="1956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851" w:type="dxa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C5E0B3"/>
          </w:tcPr>
          <w:p w:rsidR="00564D93" w:rsidRDefault="00F675AA">
            <w:pPr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№ 253 от 17.09.2023</w:t>
            </w:r>
          </w:p>
        </w:tc>
        <w:tc>
          <w:tcPr>
            <w:tcW w:w="4704" w:type="dxa"/>
            <w:gridSpan w:val="2"/>
            <w:shd w:val="clear" w:color="auto" w:fill="C5E0B3"/>
          </w:tcPr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«Опытный учитель – молодой специалист» /</w:t>
            </w:r>
          </w:p>
          <w:p w:rsidR="00564D93" w:rsidRDefault="00F675A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«Формирование  профессиональных  компетенций молодого педагога»</w:t>
            </w:r>
          </w:p>
        </w:tc>
      </w:tr>
    </w:tbl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64D93" w:rsidRDefault="00564D93">
      <w:pPr>
        <w:pStyle w:val="ac"/>
        <w:widowControl/>
        <w:tabs>
          <w:tab w:val="left" w:pos="0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</w:pPr>
    </w:p>
    <w:sectPr w:rsidR="00564D93">
      <w:pgSz w:w="16838" w:h="11906" w:orient="landscape"/>
      <w:pgMar w:top="567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E6" w:rsidRDefault="00462CE6">
      <w:r>
        <w:separator/>
      </w:r>
    </w:p>
  </w:endnote>
  <w:endnote w:type="continuationSeparator" w:id="0">
    <w:p w:rsidR="00462CE6" w:rsidRDefault="0046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Segoe Print"/>
    <w:charset w:val="CC"/>
    <w:family w:val="roman"/>
    <w:pitch w:val="default"/>
    <w:sig w:usb0="00000000" w:usb1="00000000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E6" w:rsidRDefault="00462CE6">
      <w:r>
        <w:separator/>
      </w:r>
    </w:p>
  </w:footnote>
  <w:footnote w:type="continuationSeparator" w:id="0">
    <w:p w:rsidR="00462CE6" w:rsidRDefault="0046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013DB"/>
    <w:rsid w:val="00014B10"/>
    <w:rsid w:val="00061FAE"/>
    <w:rsid w:val="00074D9E"/>
    <w:rsid w:val="000A42BD"/>
    <w:rsid w:val="000B17D2"/>
    <w:rsid w:val="000B39C4"/>
    <w:rsid w:val="000B3F6A"/>
    <w:rsid w:val="000B76BE"/>
    <w:rsid w:val="000C3EB2"/>
    <w:rsid w:val="000C429C"/>
    <w:rsid w:val="000E1298"/>
    <w:rsid w:val="000E5958"/>
    <w:rsid w:val="00120506"/>
    <w:rsid w:val="00125B1B"/>
    <w:rsid w:val="00143711"/>
    <w:rsid w:val="001759D5"/>
    <w:rsid w:val="00182EE3"/>
    <w:rsid w:val="0018342A"/>
    <w:rsid w:val="001C22C6"/>
    <w:rsid w:val="001C27D4"/>
    <w:rsid w:val="001D4AFB"/>
    <w:rsid w:val="001D7F0C"/>
    <w:rsid w:val="00210633"/>
    <w:rsid w:val="00221CBE"/>
    <w:rsid w:val="00252A5D"/>
    <w:rsid w:val="002553DE"/>
    <w:rsid w:val="00263876"/>
    <w:rsid w:val="0027751A"/>
    <w:rsid w:val="00284941"/>
    <w:rsid w:val="00285397"/>
    <w:rsid w:val="00297654"/>
    <w:rsid w:val="002A287F"/>
    <w:rsid w:val="002A5D78"/>
    <w:rsid w:val="002C5DC9"/>
    <w:rsid w:val="003048D2"/>
    <w:rsid w:val="00331A96"/>
    <w:rsid w:val="0034266A"/>
    <w:rsid w:val="00347FCE"/>
    <w:rsid w:val="0036174D"/>
    <w:rsid w:val="0038254D"/>
    <w:rsid w:val="003E41B5"/>
    <w:rsid w:val="004314CE"/>
    <w:rsid w:val="00433508"/>
    <w:rsid w:val="0046048E"/>
    <w:rsid w:val="004611D0"/>
    <w:rsid w:val="00462CE6"/>
    <w:rsid w:val="00465BE5"/>
    <w:rsid w:val="004801F7"/>
    <w:rsid w:val="004805F7"/>
    <w:rsid w:val="0049673B"/>
    <w:rsid w:val="004B4D83"/>
    <w:rsid w:val="004C1141"/>
    <w:rsid w:val="004C132D"/>
    <w:rsid w:val="004C4EA0"/>
    <w:rsid w:val="004D0BC4"/>
    <w:rsid w:val="004D7AB3"/>
    <w:rsid w:val="004D7F55"/>
    <w:rsid w:val="004E43E8"/>
    <w:rsid w:val="004E443D"/>
    <w:rsid w:val="005111AB"/>
    <w:rsid w:val="00516855"/>
    <w:rsid w:val="0052452B"/>
    <w:rsid w:val="00527A8E"/>
    <w:rsid w:val="00533F08"/>
    <w:rsid w:val="00564D93"/>
    <w:rsid w:val="005741C6"/>
    <w:rsid w:val="0057499F"/>
    <w:rsid w:val="00576BCF"/>
    <w:rsid w:val="00584EC3"/>
    <w:rsid w:val="005955D1"/>
    <w:rsid w:val="00595750"/>
    <w:rsid w:val="005A682B"/>
    <w:rsid w:val="005B5BA8"/>
    <w:rsid w:val="005B627A"/>
    <w:rsid w:val="005D18E8"/>
    <w:rsid w:val="005D6337"/>
    <w:rsid w:val="006178B0"/>
    <w:rsid w:val="00624046"/>
    <w:rsid w:val="00631D0F"/>
    <w:rsid w:val="0063473A"/>
    <w:rsid w:val="00655020"/>
    <w:rsid w:val="0066371C"/>
    <w:rsid w:val="00666AC1"/>
    <w:rsid w:val="00697C25"/>
    <w:rsid w:val="006B4455"/>
    <w:rsid w:val="006D3722"/>
    <w:rsid w:val="007205ED"/>
    <w:rsid w:val="00732E0D"/>
    <w:rsid w:val="00760EB1"/>
    <w:rsid w:val="0076268A"/>
    <w:rsid w:val="00763B03"/>
    <w:rsid w:val="0076493D"/>
    <w:rsid w:val="00773129"/>
    <w:rsid w:val="007746BB"/>
    <w:rsid w:val="00784814"/>
    <w:rsid w:val="007A6A55"/>
    <w:rsid w:val="007B2FE8"/>
    <w:rsid w:val="007B4C4C"/>
    <w:rsid w:val="007C7CDB"/>
    <w:rsid w:val="007D31B0"/>
    <w:rsid w:val="007F5870"/>
    <w:rsid w:val="007F6D30"/>
    <w:rsid w:val="00814AF8"/>
    <w:rsid w:val="008168BA"/>
    <w:rsid w:val="00824F29"/>
    <w:rsid w:val="008566BB"/>
    <w:rsid w:val="00863E91"/>
    <w:rsid w:val="00875C87"/>
    <w:rsid w:val="00880CF7"/>
    <w:rsid w:val="00892459"/>
    <w:rsid w:val="00895DA1"/>
    <w:rsid w:val="008A374F"/>
    <w:rsid w:val="008B31B1"/>
    <w:rsid w:val="008C71FF"/>
    <w:rsid w:val="008D2EE1"/>
    <w:rsid w:val="008E3753"/>
    <w:rsid w:val="00906736"/>
    <w:rsid w:val="00931467"/>
    <w:rsid w:val="009324F1"/>
    <w:rsid w:val="00944C68"/>
    <w:rsid w:val="00967EB1"/>
    <w:rsid w:val="00970DAD"/>
    <w:rsid w:val="00974CC6"/>
    <w:rsid w:val="009A0DB6"/>
    <w:rsid w:val="009A76C5"/>
    <w:rsid w:val="009B6632"/>
    <w:rsid w:val="009C717C"/>
    <w:rsid w:val="00A468CC"/>
    <w:rsid w:val="00A55628"/>
    <w:rsid w:val="00A6369A"/>
    <w:rsid w:val="00A70159"/>
    <w:rsid w:val="00A83AE3"/>
    <w:rsid w:val="00AA117F"/>
    <w:rsid w:val="00AA7856"/>
    <w:rsid w:val="00AB1A82"/>
    <w:rsid w:val="00AD0521"/>
    <w:rsid w:val="00AD06EC"/>
    <w:rsid w:val="00AD6C81"/>
    <w:rsid w:val="00AF4618"/>
    <w:rsid w:val="00B27B20"/>
    <w:rsid w:val="00B3180C"/>
    <w:rsid w:val="00B41C14"/>
    <w:rsid w:val="00B63245"/>
    <w:rsid w:val="00BA206D"/>
    <w:rsid w:val="00BB074D"/>
    <w:rsid w:val="00BB102F"/>
    <w:rsid w:val="00BB67C1"/>
    <w:rsid w:val="00BD0DE9"/>
    <w:rsid w:val="00BD37DF"/>
    <w:rsid w:val="00BE4599"/>
    <w:rsid w:val="00BF23F4"/>
    <w:rsid w:val="00BF6B0E"/>
    <w:rsid w:val="00C04E09"/>
    <w:rsid w:val="00C13640"/>
    <w:rsid w:val="00C2762A"/>
    <w:rsid w:val="00C30685"/>
    <w:rsid w:val="00C30714"/>
    <w:rsid w:val="00C30FD7"/>
    <w:rsid w:val="00C43023"/>
    <w:rsid w:val="00C57FFA"/>
    <w:rsid w:val="00C61358"/>
    <w:rsid w:val="00C64835"/>
    <w:rsid w:val="00C83571"/>
    <w:rsid w:val="00CB387D"/>
    <w:rsid w:val="00CB38E3"/>
    <w:rsid w:val="00CC371C"/>
    <w:rsid w:val="00CC61BA"/>
    <w:rsid w:val="00CD01B9"/>
    <w:rsid w:val="00D27381"/>
    <w:rsid w:val="00D32606"/>
    <w:rsid w:val="00D34711"/>
    <w:rsid w:val="00D36384"/>
    <w:rsid w:val="00D535EC"/>
    <w:rsid w:val="00D61E40"/>
    <w:rsid w:val="00D73E30"/>
    <w:rsid w:val="00D77795"/>
    <w:rsid w:val="00D835B4"/>
    <w:rsid w:val="00D84C1A"/>
    <w:rsid w:val="00D93B36"/>
    <w:rsid w:val="00DB0BBB"/>
    <w:rsid w:val="00DB42AC"/>
    <w:rsid w:val="00DB4964"/>
    <w:rsid w:val="00DE1D97"/>
    <w:rsid w:val="00E2342B"/>
    <w:rsid w:val="00E30171"/>
    <w:rsid w:val="00E31F53"/>
    <w:rsid w:val="00E4618F"/>
    <w:rsid w:val="00E6048E"/>
    <w:rsid w:val="00E878EB"/>
    <w:rsid w:val="00EB3FB7"/>
    <w:rsid w:val="00EB58D4"/>
    <w:rsid w:val="00EC068D"/>
    <w:rsid w:val="00EC4F8C"/>
    <w:rsid w:val="00EF28E9"/>
    <w:rsid w:val="00F52ACE"/>
    <w:rsid w:val="00F563B7"/>
    <w:rsid w:val="00F600B1"/>
    <w:rsid w:val="00F675AA"/>
    <w:rsid w:val="00F832C3"/>
    <w:rsid w:val="00FD7E99"/>
    <w:rsid w:val="00FE336E"/>
    <w:rsid w:val="00FF0704"/>
    <w:rsid w:val="00FF6A80"/>
    <w:rsid w:val="071B40EF"/>
    <w:rsid w:val="08865660"/>
    <w:rsid w:val="10867F57"/>
    <w:rsid w:val="52AD2DDD"/>
    <w:rsid w:val="5A4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033E"/>
  <w15:docId w15:val="{E7E3C1E9-822D-49BA-AB1E-0F7D25FE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pPr>
      <w:adjustRightInd/>
      <w:ind w:firstLine="0"/>
      <w:jc w:val="left"/>
    </w:pPr>
    <w:rPr>
      <w:rFonts w:ascii="Times New Roman" w:eastAsia="Times New Roman" w:hAnsi="Times New Roman" w:cs="Times New Roman"/>
      <w:b/>
      <w:bCs/>
      <w:lang w:eastAsia="en-US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Основной текст Знак"/>
    <w:basedOn w:val="a0"/>
    <w:link w:val="a6"/>
    <w:uiPriority w:val="1"/>
    <w:semiHidden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39"/>
    <w:qFormat/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rFonts w:eastAsia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T Astra Serif" w:eastAsiaTheme="minorHAnsi" w:hAnsi="PT Astra Serif" w:cs="PT Astra Serif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859A-6AA7-4476-9BD4-0998FF63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Пантюхина Олеся Александровна</dc:creator>
  <cp:lastModifiedBy>Портнова Галина Павловна</cp:lastModifiedBy>
  <cp:revision>4</cp:revision>
  <cp:lastPrinted>2024-09-13T11:18:00Z</cp:lastPrinted>
  <dcterms:created xsi:type="dcterms:W3CDTF">2024-11-01T12:17:00Z</dcterms:created>
  <dcterms:modified xsi:type="dcterms:W3CDTF">2024-11-02T00:53:00Z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326FEF604B9749F69BE67E5B85EA6CED_13</vt:lpwstr>
  </property>
</Properties>
</file>